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24" w:rsidRPr="008049E6" w:rsidRDefault="008049E6" w:rsidP="0080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9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Разработка программно-методических продуктов в </w:t>
      </w:r>
      <w:proofErr w:type="spellStart"/>
      <w:r w:rsidRPr="008049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межаттестационный</w:t>
      </w:r>
      <w:proofErr w:type="spellEnd"/>
      <w:r w:rsidRPr="008049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(</w:t>
      </w:r>
      <w:proofErr w:type="spellStart"/>
      <w:r w:rsidRPr="008049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доаттестационный</w:t>
      </w:r>
      <w:proofErr w:type="spellEnd"/>
      <w:r w:rsidRPr="008049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) период</w:t>
      </w:r>
    </w:p>
    <w:tbl>
      <w:tblPr>
        <w:tblW w:w="10134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5"/>
        <w:gridCol w:w="3506"/>
        <w:gridCol w:w="1277"/>
        <w:gridCol w:w="3376"/>
      </w:tblGrid>
      <w:tr w:rsidR="00350DA9" w:rsidRPr="00D865F4" w:rsidTr="00356A21">
        <w:trPr>
          <w:trHeight w:val="1127"/>
        </w:trPr>
        <w:tc>
          <w:tcPr>
            <w:tcW w:w="2053" w:type="dxa"/>
          </w:tcPr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4394" w:type="dxa"/>
          </w:tcPr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865F4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458" w:type="dxa"/>
          </w:tcPr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Степень участия в разработке (автор, участник творческой группы)</w:t>
            </w:r>
          </w:p>
        </w:tc>
        <w:tc>
          <w:tcPr>
            <w:tcW w:w="3229" w:type="dxa"/>
          </w:tcPr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Уровень утверждения (согласования, экспертного заключения, рецензия) указанного продукта, ссылка на сайт, где представлен материал</w:t>
            </w:r>
          </w:p>
        </w:tc>
      </w:tr>
      <w:tr w:rsidR="00350DA9" w:rsidRPr="00D865F4" w:rsidTr="00356A21">
        <w:trPr>
          <w:trHeight w:val="2649"/>
        </w:trPr>
        <w:tc>
          <w:tcPr>
            <w:tcW w:w="2053" w:type="dxa"/>
          </w:tcPr>
          <w:p w:rsidR="00350DA9" w:rsidRPr="00D865F4" w:rsidRDefault="00350DA9" w:rsidP="00356A21">
            <w:pPr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 xml:space="preserve">Программа дополнительного образования </w:t>
            </w:r>
            <w:r w:rsidRPr="00D865F4">
              <w:rPr>
                <w:rFonts w:ascii="Times New Roman" w:hAnsi="Times New Roman" w:cs="Times New Roman"/>
                <w:lang w:val="en-US"/>
              </w:rPr>
              <w:t>Lego</w:t>
            </w:r>
            <w:r w:rsidRPr="00D865F4">
              <w:rPr>
                <w:rFonts w:ascii="Times New Roman" w:hAnsi="Times New Roman" w:cs="Times New Roman"/>
              </w:rPr>
              <w:t>-конструирование и робототехника в детском саду «Роботознайки»</w:t>
            </w:r>
          </w:p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Цель программы: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Развитие творческо-конструктивных способностей и познавательной активности дошкольников посредством Lego-конструирования и образовательной робототехники.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Задачи программы: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1.Образовательная задача: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-формирование первичных представлений о робототехнике, умений и навыков конструирования, представление о профессиях, связанных с изобретением и производством технических средств. Приобретение первого опыта при решении конструкторских задач.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2.Развивающая задача: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 xml:space="preserve">-развитие познавательного интереса к Lego-конструированию и образовательной робототехнике, освоение программирования в компьютерной среде </w:t>
            </w:r>
            <w:proofErr w:type="spellStart"/>
            <w:r w:rsidRPr="00D865F4">
              <w:rPr>
                <w:rFonts w:ascii="Times New Roman" w:hAnsi="Times New Roman" w:cs="Times New Roman"/>
              </w:rPr>
              <w:t>LegoEducation</w:t>
            </w:r>
            <w:proofErr w:type="spellEnd"/>
            <w:r w:rsidRPr="00D865F4">
              <w:rPr>
                <w:rFonts w:ascii="Times New Roman" w:hAnsi="Times New Roman" w:cs="Times New Roman"/>
              </w:rPr>
              <w:t>.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-развитие творческой активности, самостоятельности в принятии оптимальных решений в различных ситуациях, развитие внимания, моторики, оперативной памяти, логического воображения, мышления.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3.Воспитательная задача: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-воспитывать ценностное отношение ответственности к собственному труду, труду других людей и его результатам.</w:t>
            </w:r>
          </w:p>
          <w:p w:rsidR="00350DA9" w:rsidRPr="00D865F4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- коммуникативные способности, умение работать в паре, с группой ребят.</w:t>
            </w:r>
          </w:p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50DA9" w:rsidRPr="00D865F4" w:rsidRDefault="00350DA9" w:rsidP="00356A21">
            <w:pPr>
              <w:jc w:val="center"/>
              <w:rPr>
                <w:rFonts w:ascii="Times New Roman" w:hAnsi="Times New Roman" w:cs="Times New Roman"/>
              </w:rPr>
            </w:pPr>
            <w:r w:rsidRPr="00D865F4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3229" w:type="dxa"/>
          </w:tcPr>
          <w:p w:rsidR="00350DA9" w:rsidRPr="00671248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671248">
              <w:rPr>
                <w:rFonts w:ascii="Times New Roman" w:hAnsi="Times New Roman" w:cs="Times New Roman"/>
              </w:rPr>
              <w:t>Рецензия</w:t>
            </w:r>
          </w:p>
          <w:p w:rsidR="00350DA9" w:rsidRDefault="00350DA9" w:rsidP="00356A21">
            <w:pPr>
              <w:pStyle w:val="a3"/>
              <w:rPr>
                <w:rFonts w:ascii="Times New Roman" w:hAnsi="Times New Roman" w:cs="Times New Roman"/>
              </w:rPr>
            </w:pPr>
            <w:r w:rsidRPr="00671248">
              <w:rPr>
                <w:rFonts w:ascii="Times New Roman" w:hAnsi="Times New Roman" w:cs="Times New Roman"/>
              </w:rPr>
              <w:t>Международный инновационный образовательный центр «Развитие»</w:t>
            </w:r>
          </w:p>
          <w:p w:rsidR="00306A31" w:rsidRDefault="00E50534" w:rsidP="00306A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" w:history="1">
              <w:r w:rsidR="00306A31" w:rsidRPr="00306A31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http://portal-rasvitie.nubex.ru/34912/53149.html</w:t>
              </w:r>
            </w:hyperlink>
          </w:p>
          <w:p w:rsidR="00306A31" w:rsidRDefault="00306A31" w:rsidP="00306A31">
            <w:pPr>
              <w:pStyle w:val="Default"/>
            </w:pPr>
          </w:p>
          <w:p w:rsidR="00306A31" w:rsidRPr="00671248" w:rsidRDefault="00306A31" w:rsidP="00306A31">
            <w:pPr>
              <w:pStyle w:val="a3"/>
              <w:rPr>
                <w:rFonts w:ascii="Times New Roman" w:hAnsi="Times New Roman" w:cs="Times New Roman"/>
              </w:rPr>
            </w:pPr>
          </w:p>
          <w:p w:rsidR="00350DA9" w:rsidRPr="00306A31" w:rsidRDefault="00350DA9" w:rsidP="00306A31">
            <w:pPr>
              <w:pStyle w:val="a3"/>
              <w:rPr>
                <w:rFonts w:ascii="Times New Roman" w:hAnsi="Times New Roman" w:cs="Times New Roman"/>
              </w:rPr>
            </w:pPr>
          </w:p>
          <w:p w:rsidR="00306A31" w:rsidRPr="00D865F4" w:rsidRDefault="00306A31" w:rsidP="00306A3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50DA9" w:rsidRDefault="00350DA9" w:rsidP="00350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DA9" w:rsidRDefault="00350DA9" w:rsidP="00350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AD1" w:rsidRPr="008049E6" w:rsidRDefault="006F4AD1" w:rsidP="006F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E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lastRenderedPageBreak/>
        <w:t>Результативность деятельности в профессиональном сообществе</w:t>
      </w: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XSpec="center" w:tblpY="-65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9"/>
        <w:gridCol w:w="2260"/>
        <w:gridCol w:w="1386"/>
        <w:gridCol w:w="2500"/>
      </w:tblGrid>
      <w:tr w:rsidR="006F4AD1" w:rsidTr="006F4AD1">
        <w:trPr>
          <w:trHeight w:val="571"/>
        </w:trPr>
        <w:tc>
          <w:tcPr>
            <w:tcW w:w="3649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</w:rPr>
            </w:pPr>
            <w:r w:rsidRPr="00350DA9">
              <w:rPr>
                <w:rFonts w:ascii="Times New Roman" w:hAnsi="Times New Roman" w:cs="Times New Roman"/>
              </w:rPr>
              <w:t>Уровень,название профессионального конкурса,организатор</w:t>
            </w:r>
          </w:p>
        </w:tc>
        <w:tc>
          <w:tcPr>
            <w:tcW w:w="2260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1386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0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F4AD1" w:rsidTr="006F4AD1">
        <w:trPr>
          <w:trHeight w:val="1894"/>
        </w:trPr>
        <w:tc>
          <w:tcPr>
            <w:tcW w:w="3649" w:type="dxa"/>
          </w:tcPr>
          <w:p w:rsidR="006F4AD1" w:rsidRPr="00F61E12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A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61E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научно-практическая конференция учащихся и преподавателей «Юный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E12">
              <w:rPr>
                <w:rFonts w:ascii="Times New Roman" w:hAnsi="Times New Roman" w:cs="Times New Roman"/>
                <w:sz w:val="24"/>
                <w:szCs w:val="24"/>
              </w:rPr>
              <w:t>ледователь»</w:t>
            </w:r>
          </w:p>
          <w:p w:rsidR="006F4AD1" w:rsidRPr="00F61E12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 Отдел образования г. Кедрового</w:t>
            </w:r>
          </w:p>
          <w:p w:rsidR="006F4AD1" w:rsidRPr="00350DA9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sz w:val="24"/>
                <w:szCs w:val="24"/>
              </w:rPr>
              <w:t>Исследовательс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проект «Роботознайки»</w:t>
            </w:r>
          </w:p>
        </w:tc>
        <w:tc>
          <w:tcPr>
            <w:tcW w:w="1386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500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F4AD1" w:rsidTr="006F4AD1">
        <w:trPr>
          <w:trHeight w:val="2575"/>
        </w:trPr>
        <w:tc>
          <w:tcPr>
            <w:tcW w:w="3649" w:type="dxa"/>
          </w:tcPr>
          <w:p w:rsidR="006F4AD1" w:rsidRPr="00CF3B3A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Муниципальный. </w:t>
            </w:r>
          </w:p>
          <w:p w:rsidR="006F4AD1" w:rsidRPr="00CF3B3A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B3A">
              <w:rPr>
                <w:rFonts w:ascii="Times New Roman" w:hAnsi="Times New Roman" w:cs="Times New Roman"/>
                <w:sz w:val="24"/>
                <w:szCs w:val="24"/>
              </w:rPr>
              <w:t>Конкурс на лучший персональный сайт/ страницу педагогических работников муниципального образования «Город Кедровый»</w:t>
            </w:r>
          </w:p>
          <w:p w:rsidR="006F4AD1" w:rsidRPr="00CF3B3A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B3A">
              <w:rPr>
                <w:rFonts w:ascii="Times New Roman" w:hAnsi="Times New Roman" w:cs="Times New Roman"/>
                <w:sz w:val="24"/>
                <w:szCs w:val="24"/>
              </w:rPr>
              <w:t>Организатор: Отдел образования г. Кедрового</w:t>
            </w:r>
          </w:p>
          <w:p w:rsidR="006F4AD1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AD1" w:rsidRPr="00F61E12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F4AD1" w:rsidRPr="00350DA9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персональный сайт» </w:t>
            </w:r>
          </w:p>
        </w:tc>
        <w:tc>
          <w:tcPr>
            <w:tcW w:w="1386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0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</w:tc>
      </w:tr>
      <w:tr w:rsidR="006F4AD1" w:rsidTr="006F4AD1">
        <w:trPr>
          <w:trHeight w:val="1451"/>
        </w:trPr>
        <w:tc>
          <w:tcPr>
            <w:tcW w:w="3649" w:type="dxa"/>
          </w:tcPr>
          <w:p w:rsidR="006F4A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Региональный.</w:t>
            </w:r>
          </w:p>
          <w:p w:rsidR="006F4A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для обучающихся и педагогов</w:t>
            </w:r>
          </w:p>
          <w:p w:rsidR="006F4A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  <w:p w:rsidR="006F4AD1" w:rsidRPr="00F61E12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ТОИПКРО «Центр организационно-методической работы»</w:t>
            </w:r>
          </w:p>
          <w:p w:rsidR="006F4AD1" w:rsidRPr="00F61E12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занятия: «Чародейка-зима»</w:t>
            </w:r>
          </w:p>
        </w:tc>
        <w:tc>
          <w:tcPr>
            <w:tcW w:w="1386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0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6F4AD1" w:rsidTr="006F4AD1">
        <w:trPr>
          <w:trHeight w:val="2092"/>
        </w:trPr>
        <w:tc>
          <w:tcPr>
            <w:tcW w:w="3649" w:type="dxa"/>
          </w:tcPr>
          <w:p w:rsidR="006F4AD1" w:rsidRPr="00F61E12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A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2">
              <w:rPr>
                <w:rFonts w:ascii="Times New Roman" w:hAnsi="Times New Roman" w:cs="Times New Roman"/>
                <w:sz w:val="24"/>
                <w:szCs w:val="24"/>
              </w:rPr>
              <w:t>Профессиональный педагогический конкурс «ФГОС: Современный урок»</w:t>
            </w:r>
          </w:p>
          <w:p w:rsidR="006F4AD1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 Томский Государственный Педагогический Университет.</w:t>
            </w:r>
          </w:p>
        </w:tc>
        <w:tc>
          <w:tcPr>
            <w:tcW w:w="226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«НОД по физкультуре по мотивам русской народной сказки «Лиса и журавль»</w:t>
            </w:r>
          </w:p>
        </w:tc>
        <w:tc>
          <w:tcPr>
            <w:tcW w:w="1386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0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F4AD1" w:rsidTr="006F4AD1">
        <w:trPr>
          <w:trHeight w:val="2798"/>
        </w:trPr>
        <w:tc>
          <w:tcPr>
            <w:tcW w:w="3649" w:type="dxa"/>
          </w:tcPr>
          <w:p w:rsidR="006F4AD1" w:rsidRPr="000C52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Всероссийский.</w:t>
            </w:r>
          </w:p>
          <w:p w:rsidR="006F4AD1" w:rsidRPr="000C52D1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C52D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авторских сайтов</w:t>
            </w:r>
          </w:p>
          <w:p w:rsidR="006F4AD1" w:rsidRPr="00F61E12" w:rsidRDefault="006F4AD1" w:rsidP="006F4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 ТОИПКРО «Центр организационно-методической работы»</w:t>
            </w:r>
          </w:p>
          <w:p w:rsidR="006F4AD1" w:rsidRPr="00350DA9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AD1" w:rsidRPr="00350DA9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AD1" w:rsidRPr="00350DA9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AD1" w:rsidRPr="00F61E12" w:rsidRDefault="006F4AD1" w:rsidP="006F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«Авторский образовательный сайт педагога»</w:t>
            </w:r>
          </w:p>
        </w:tc>
        <w:tc>
          <w:tcPr>
            <w:tcW w:w="1386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00" w:type="dxa"/>
          </w:tcPr>
          <w:p w:rsidR="006F4AD1" w:rsidRDefault="006F4AD1" w:rsidP="006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</w:tbl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P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161BC8" w:rsidRDefault="00161BC8" w:rsidP="00CF3B3A">
      <w:pPr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350DA9" w:rsidRDefault="00350DA9" w:rsidP="00350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DA9" w:rsidRDefault="00350DA9" w:rsidP="00350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DA9" w:rsidRPr="00350DA9" w:rsidRDefault="00350DA9" w:rsidP="00350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0DA9" w:rsidRPr="00350DA9" w:rsidSect="004A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88A"/>
    <w:rsid w:val="000265A6"/>
    <w:rsid w:val="000C52D1"/>
    <w:rsid w:val="000E3024"/>
    <w:rsid w:val="00161BC8"/>
    <w:rsid w:val="00306A31"/>
    <w:rsid w:val="00350DA9"/>
    <w:rsid w:val="004A4B84"/>
    <w:rsid w:val="0057088A"/>
    <w:rsid w:val="006F4AD1"/>
    <w:rsid w:val="0076346C"/>
    <w:rsid w:val="008049E6"/>
    <w:rsid w:val="00A47D5E"/>
    <w:rsid w:val="00CF3B3A"/>
    <w:rsid w:val="00E50534"/>
    <w:rsid w:val="00F61E12"/>
    <w:rsid w:val="00F745C7"/>
    <w:rsid w:val="00FC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0DA9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350DA9"/>
  </w:style>
  <w:style w:type="paragraph" w:customStyle="1" w:styleId="Default">
    <w:name w:val="Default"/>
    <w:rsid w:val="00306A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06A3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06A3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B3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6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1BC8"/>
  </w:style>
  <w:style w:type="character" w:customStyle="1" w:styleId="c8">
    <w:name w:val="c8"/>
    <w:basedOn w:val="a0"/>
    <w:rsid w:val="00161BC8"/>
  </w:style>
  <w:style w:type="character" w:customStyle="1" w:styleId="c1">
    <w:name w:val="c1"/>
    <w:basedOn w:val="a0"/>
    <w:rsid w:val="00161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-rasvitie.nubex.ru/34912/531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10</cp:revision>
  <cp:lastPrinted>2018-10-14T09:40:00Z</cp:lastPrinted>
  <dcterms:created xsi:type="dcterms:W3CDTF">2018-10-13T03:05:00Z</dcterms:created>
  <dcterms:modified xsi:type="dcterms:W3CDTF">2018-10-24T04:30:00Z</dcterms:modified>
</cp:coreProperties>
</file>